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B92713" w:rsidRDefault="007644F0" w:rsidP="009905C3">
      <w:pPr>
        <w:jc w:val="center"/>
        <w:rPr>
          <w:rStyle w:val="a5"/>
          <w:b w:val="0"/>
          <w:bCs w:val="0"/>
          <w:sz w:val="20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 w:cs="Times New Roman"/>
        </w:rPr>
        <w:t xml:space="preserve">области  </w:t>
      </w:r>
      <w:r w:rsidR="00B608CD" w:rsidRPr="00B608CD">
        <w:rPr>
          <w:rFonts w:ascii="Times New Roman" w:hAnsi="Times New Roman" w:cs="Times New Roman"/>
        </w:rPr>
        <w:t>«</w:t>
      </w:r>
      <w:r w:rsidR="00540F2B" w:rsidRPr="00FF520B">
        <w:rPr>
          <w:sz w:val="20"/>
        </w:rPr>
        <w:t xml:space="preserve">Об отмене постановления  Палецкого  сельсовета  Баганского  района  Новосибирской  области от  </w:t>
      </w:r>
      <w:r w:rsidR="00540F2B" w:rsidRPr="00FF520B">
        <w:rPr>
          <w:bCs/>
          <w:sz w:val="20"/>
        </w:rPr>
        <w:t>06.05.2020  № 36«Об утверждении Порядка формирования перечня налоговых расходов Палецкого сельсовета Баганского района Новосибирской области и оценки налоговых расходов Палецкого сельсовета Баганского района Новосибирской области»</w:t>
      </w:r>
      <w:r w:rsidR="00B608CD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1117FB" w:rsidRPr="00B608CD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540F2B">
        <w:rPr>
          <w:rFonts w:ascii="Times New Roman" w:hAnsi="Times New Roman" w:cs="Times New Roman"/>
        </w:rPr>
        <w:t>66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540F2B">
        <w:rPr>
          <w:rFonts w:ascii="Times New Roman" w:hAnsi="Times New Roman" w:cs="Times New Roman"/>
        </w:rPr>
        <w:t>01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»</w:t>
      </w:r>
      <w:r w:rsidR="00540F2B">
        <w:rPr>
          <w:rFonts w:ascii="Times New Roman" w:hAnsi="Times New Roman" w:cs="Times New Roman"/>
        </w:rPr>
        <w:t>декабря</w:t>
      </w:r>
      <w:r w:rsidR="00E03A88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540F2B" w:rsidRPr="00B92713" w:rsidRDefault="00537EDA" w:rsidP="00540F2B">
      <w:pPr>
        <w:jc w:val="both"/>
        <w:rPr>
          <w:rStyle w:val="a5"/>
          <w:b w:val="0"/>
          <w:bCs w:val="0"/>
          <w:sz w:val="20"/>
        </w:rPr>
      </w:pPr>
      <w:r w:rsidRPr="00B608CD">
        <w:rPr>
          <w:rFonts w:ascii="Times New Roman" w:hAnsi="Times New Roman" w:cs="Times New Roman"/>
        </w:rPr>
        <w:t xml:space="preserve">         </w:t>
      </w:r>
      <w:proofErr w:type="gramStart"/>
      <w:r w:rsidR="00F36690" w:rsidRPr="00B608CD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 w:cs="Times New Roman"/>
        </w:rPr>
        <w:t xml:space="preserve"> </w:t>
      </w:r>
      <w:r w:rsidR="00540F2B" w:rsidRPr="00B608CD">
        <w:rPr>
          <w:rFonts w:ascii="Times New Roman" w:hAnsi="Times New Roman" w:cs="Times New Roman"/>
        </w:rPr>
        <w:t>«</w:t>
      </w:r>
      <w:r w:rsidR="00540F2B" w:rsidRPr="00FF520B">
        <w:rPr>
          <w:sz w:val="20"/>
        </w:rPr>
        <w:t xml:space="preserve">Об отмене постановления  Палецкого  сельсовета  Баганского  района  Новосибирской  области от  </w:t>
      </w:r>
      <w:r w:rsidR="00540F2B" w:rsidRPr="00FF520B">
        <w:rPr>
          <w:bCs/>
          <w:sz w:val="20"/>
        </w:rPr>
        <w:t>06.05.2020  № 36«Об утверждении Порядка формирования перечня налоговых расходов Палецкого сельсовета Баганского района Новосибирской области и оценки налоговых расходов Палецкого сельсовета Баганского района Новосибирской области»</w:t>
      </w:r>
      <w:r w:rsidR="00540F2B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F36690" w:rsidRPr="00302296" w:rsidRDefault="00F36690" w:rsidP="003D700E">
      <w:pPr>
        <w:jc w:val="center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</w:t>
      </w:r>
      <w:r w:rsidR="000146E7">
        <w:rPr>
          <w:rFonts w:ascii="Times New Roman" w:hAnsi="Times New Roman"/>
          <w:sz w:val="24"/>
          <w:szCs w:val="24"/>
        </w:rPr>
        <w:t xml:space="preserve">ом </w:t>
      </w:r>
      <w:r w:rsidR="007F2EE0" w:rsidRPr="00302296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56B0A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40F2B"/>
    <w:rsid w:val="0056183E"/>
    <w:rsid w:val="00566590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905C3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CF34C6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85</cp:revision>
  <dcterms:created xsi:type="dcterms:W3CDTF">2019-05-27T09:49:00Z</dcterms:created>
  <dcterms:modified xsi:type="dcterms:W3CDTF">2021-01-04T14:13:00Z</dcterms:modified>
</cp:coreProperties>
</file>